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9E" w:rsidRPr="001F72FA" w:rsidRDefault="009F219E" w:rsidP="00F4302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F219E" w:rsidRPr="007427F0" w:rsidRDefault="009A07B8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о проведении технического осмотра</w:t>
      </w: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г. ______________    </w:t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="007427F0" w:rsidRPr="007427F0">
        <w:rPr>
          <w:rFonts w:ascii="Times New Roman" w:hAnsi="Times New Roman" w:cs="Times New Roman"/>
          <w:sz w:val="18"/>
          <w:szCs w:val="18"/>
        </w:rPr>
        <w:tab/>
      </w:r>
      <w:r w:rsidRPr="007427F0">
        <w:rPr>
          <w:rFonts w:ascii="Times New Roman" w:hAnsi="Times New Roman" w:cs="Times New Roman"/>
          <w:sz w:val="18"/>
          <w:szCs w:val="18"/>
        </w:rPr>
        <w:t xml:space="preserve">                             "__" ____________ ____ г.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Владелец транспортного средства _______________</w:t>
      </w:r>
      <w:r w:rsidR="001B11E7" w:rsidRPr="007427F0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7427F0">
        <w:rPr>
          <w:rFonts w:ascii="Times New Roman" w:hAnsi="Times New Roman" w:cs="Times New Roman"/>
          <w:sz w:val="18"/>
          <w:szCs w:val="18"/>
        </w:rPr>
        <w:t>______________</w:t>
      </w:r>
      <w:r w:rsidR="007427F0">
        <w:rPr>
          <w:rFonts w:ascii="Times New Roman" w:hAnsi="Times New Roman" w:cs="Times New Roman"/>
          <w:sz w:val="18"/>
          <w:szCs w:val="18"/>
        </w:rPr>
        <w:t>___________</w:t>
      </w:r>
      <w:r w:rsidRPr="007427F0">
        <w:rPr>
          <w:rFonts w:ascii="Times New Roman" w:hAnsi="Times New Roman" w:cs="Times New Roman"/>
          <w:sz w:val="18"/>
          <w:szCs w:val="18"/>
        </w:rPr>
        <w:t>___</w:t>
      </w:r>
      <w:r w:rsidR="007427F0">
        <w:rPr>
          <w:rFonts w:ascii="Times New Roman" w:hAnsi="Times New Roman" w:cs="Times New Roman"/>
          <w:sz w:val="18"/>
          <w:szCs w:val="18"/>
        </w:rPr>
        <w:t>_</w:t>
      </w:r>
      <w:r w:rsidRPr="007427F0">
        <w:rPr>
          <w:rFonts w:ascii="Times New Roman" w:hAnsi="Times New Roman" w:cs="Times New Roman"/>
          <w:sz w:val="18"/>
          <w:szCs w:val="18"/>
        </w:rPr>
        <w:t>______,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                                      (наименование юридического лица/фамилия, имя, отчество (если имеется) физического лица, владеющего транспортным средством на праве собственности или на ином законном основании)</w:t>
      </w:r>
      <w:r w:rsidR="007427F0">
        <w:rPr>
          <w:rFonts w:ascii="Times New Roman" w:hAnsi="Times New Roman" w:cs="Times New Roman"/>
          <w:sz w:val="18"/>
          <w:szCs w:val="18"/>
        </w:rPr>
        <w:t xml:space="preserve">, </w:t>
      </w:r>
      <w:r w:rsidRPr="007427F0">
        <w:rPr>
          <w:rFonts w:ascii="Times New Roman" w:hAnsi="Times New Roman" w:cs="Times New Roman"/>
          <w:sz w:val="18"/>
          <w:szCs w:val="18"/>
        </w:rPr>
        <w:t>именуемый в дальнейшем Заказчиком, в лице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7427F0" w:rsidRPr="007427F0">
        <w:rPr>
          <w:rFonts w:ascii="Times New Roman" w:hAnsi="Times New Roman" w:cs="Times New Roman"/>
          <w:sz w:val="18"/>
          <w:szCs w:val="18"/>
        </w:rPr>
        <w:t>____________</w:t>
      </w:r>
      <w:r w:rsidRPr="007427F0">
        <w:rPr>
          <w:rFonts w:ascii="Times New Roman" w:hAnsi="Times New Roman" w:cs="Times New Roman"/>
          <w:sz w:val="18"/>
          <w:szCs w:val="18"/>
        </w:rPr>
        <w:t>________________</w:t>
      </w:r>
      <w:r w:rsidR="007427F0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  <w:r w:rsidRPr="007427F0">
        <w:rPr>
          <w:rFonts w:ascii="Times New Roman" w:hAnsi="Times New Roman" w:cs="Times New Roman"/>
          <w:sz w:val="18"/>
          <w:szCs w:val="18"/>
        </w:rPr>
        <w:t>___,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  (должность, фамилия, имя, отчество (если имеется) руководителя  юридического лица, иного уполномоченного лица/фамилия, имя, отчество  (если имеется) представителя физического лица, владеющего транспортным</w:t>
      </w:r>
      <w:r w:rsidR="00DA2A45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средством на праве собственности или ином законном основании)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действующего на основан</w:t>
      </w:r>
      <w:r w:rsidR="001F72FA" w:rsidRPr="007427F0">
        <w:rPr>
          <w:rFonts w:ascii="Times New Roman" w:hAnsi="Times New Roman" w:cs="Times New Roman"/>
          <w:sz w:val="18"/>
          <w:szCs w:val="18"/>
        </w:rPr>
        <w:t>ии __________________________</w:t>
      </w:r>
      <w:r w:rsidRPr="007427F0">
        <w:rPr>
          <w:rFonts w:ascii="Times New Roman" w:hAnsi="Times New Roman" w:cs="Times New Roman"/>
          <w:sz w:val="18"/>
          <w:szCs w:val="18"/>
        </w:rPr>
        <w:t>, с одной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 xml:space="preserve">стороны, и оператор технического осмотра </w:t>
      </w:r>
      <w:r w:rsidR="007427F0">
        <w:rPr>
          <w:rFonts w:ascii="Times New Roman" w:hAnsi="Times New Roman" w:cs="Times New Roman"/>
          <w:sz w:val="18"/>
          <w:szCs w:val="18"/>
        </w:rPr>
        <w:t>ООО «ДАКО-1»</w:t>
      </w:r>
      <w:r w:rsidR="0068579D">
        <w:rPr>
          <w:rFonts w:ascii="Times New Roman" w:hAnsi="Times New Roman" w:cs="Times New Roman"/>
          <w:sz w:val="18"/>
          <w:szCs w:val="18"/>
        </w:rPr>
        <w:t xml:space="preserve">, </w:t>
      </w:r>
      <w:r w:rsidRPr="007427F0">
        <w:rPr>
          <w:rFonts w:ascii="Times New Roman" w:hAnsi="Times New Roman" w:cs="Times New Roman"/>
          <w:sz w:val="18"/>
          <w:szCs w:val="18"/>
        </w:rPr>
        <w:t xml:space="preserve">именуемый в дальнейшем Исполнителем, в лице </w:t>
      </w:r>
      <w:r w:rsidR="0068579D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="00077F32">
        <w:rPr>
          <w:rFonts w:ascii="Times New Roman" w:hAnsi="Times New Roman" w:cs="Times New Roman"/>
          <w:sz w:val="18"/>
          <w:szCs w:val="18"/>
        </w:rPr>
        <w:t>Белова Игоря Михайловича</w:t>
      </w:r>
      <w:r w:rsidR="001026FF">
        <w:rPr>
          <w:rFonts w:ascii="Times New Roman" w:hAnsi="Times New Roman" w:cs="Times New Roman"/>
          <w:sz w:val="18"/>
          <w:szCs w:val="18"/>
        </w:rPr>
        <w:t xml:space="preserve">, </w:t>
      </w:r>
      <w:r w:rsidR="00CD162A">
        <w:rPr>
          <w:rFonts w:ascii="Times New Roman" w:hAnsi="Times New Roman" w:cs="Times New Roman"/>
          <w:sz w:val="18"/>
          <w:szCs w:val="18"/>
        </w:rPr>
        <w:t>действующего на основании Устава,</w:t>
      </w:r>
      <w:r w:rsidRPr="007427F0">
        <w:rPr>
          <w:rFonts w:ascii="Times New Roman" w:hAnsi="Times New Roman" w:cs="Times New Roman"/>
          <w:sz w:val="18"/>
          <w:szCs w:val="18"/>
        </w:rPr>
        <w:t xml:space="preserve"> с другой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стороны,   совместно   именуемые  Сторонами,  заключили  настоящий  Договор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 нижеследующем:</w:t>
      </w: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1.1.  По настоящему Договору Исполнитель обязуется по заданию Заказчика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осущес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твить   проверку   технического </w:t>
      </w:r>
      <w:r w:rsidRPr="007427F0">
        <w:rPr>
          <w:rFonts w:ascii="Times New Roman" w:hAnsi="Times New Roman" w:cs="Times New Roman"/>
          <w:sz w:val="18"/>
          <w:szCs w:val="18"/>
        </w:rPr>
        <w:t>состояния   транспортного  средства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Заказчика   (в   том   числе  его  частей,  предметов  его  дополнительного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оборудования)   на   предмет   его  соответствия  обязательным  требованиям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безопасности  транспортных средств (далее - Технический осмотр), а Заказчик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обязуется оплатить данные услуги.</w:t>
      </w:r>
    </w:p>
    <w:p w:rsidR="009F219E" w:rsidRPr="007427F0" w:rsidRDefault="00C62EDC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1.2</w:t>
      </w:r>
      <w:r w:rsidR="009F219E" w:rsidRPr="007427F0">
        <w:rPr>
          <w:rFonts w:ascii="Times New Roman" w:hAnsi="Times New Roman" w:cs="Times New Roman"/>
          <w:sz w:val="18"/>
          <w:szCs w:val="18"/>
        </w:rPr>
        <w:t xml:space="preserve">. Технический осмотр проводится по адресу: </w:t>
      </w:r>
      <w:r w:rsidR="004759BF">
        <w:rPr>
          <w:rFonts w:ascii="Times New Roman" w:hAnsi="Times New Roman" w:cs="Times New Roman"/>
          <w:sz w:val="18"/>
          <w:szCs w:val="18"/>
        </w:rPr>
        <w:t>141802</w:t>
      </w:r>
      <w:r w:rsidR="0068579D">
        <w:rPr>
          <w:rFonts w:ascii="Times New Roman" w:hAnsi="Times New Roman" w:cs="Times New Roman"/>
          <w:sz w:val="18"/>
          <w:szCs w:val="18"/>
        </w:rPr>
        <w:t>, М</w:t>
      </w:r>
      <w:r w:rsidR="00DB084C">
        <w:rPr>
          <w:rFonts w:ascii="Times New Roman" w:hAnsi="Times New Roman" w:cs="Times New Roman"/>
          <w:sz w:val="18"/>
          <w:szCs w:val="18"/>
        </w:rPr>
        <w:t>осковская обл</w:t>
      </w:r>
      <w:r w:rsidR="0068579D">
        <w:rPr>
          <w:rFonts w:ascii="Times New Roman" w:hAnsi="Times New Roman" w:cs="Times New Roman"/>
          <w:sz w:val="18"/>
          <w:szCs w:val="18"/>
        </w:rPr>
        <w:t>.</w:t>
      </w:r>
      <w:r w:rsidR="00DB084C">
        <w:rPr>
          <w:rFonts w:ascii="Times New Roman" w:hAnsi="Times New Roman" w:cs="Times New Roman"/>
          <w:sz w:val="18"/>
          <w:szCs w:val="18"/>
        </w:rPr>
        <w:t>,</w:t>
      </w:r>
      <w:r w:rsidR="0068579D">
        <w:rPr>
          <w:rFonts w:ascii="Times New Roman" w:hAnsi="Times New Roman" w:cs="Times New Roman"/>
          <w:sz w:val="18"/>
          <w:szCs w:val="18"/>
        </w:rPr>
        <w:t xml:space="preserve"> г. Дмитров, Бирлово поле д. 30</w:t>
      </w:r>
      <w:r w:rsidR="004759BF">
        <w:rPr>
          <w:rFonts w:ascii="Times New Roman" w:hAnsi="Times New Roman" w:cs="Times New Roman"/>
          <w:sz w:val="18"/>
          <w:szCs w:val="18"/>
        </w:rPr>
        <w:t>А</w:t>
      </w: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2. Права и обязанности сторон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2.1. Заказчик обязан: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2.1.1.   Представить   Исполнителю   Транспортное  средство,  документ,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удостоверяющий   личность,  и  доверенность  (для  представителя  владельца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транспортного  средства), а также свидетельство о регистрации Транспортного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средства  или  паспорт  Транспортного  средства,  указанного  в  пункте 1.2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2.1.2. Принять оказанные Исполнителем услуги по акту оказанных услуг по</w:t>
      </w:r>
      <w:r w:rsidR="007A25DE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Техническому  осмотру.  При  наличии  претензий  к  оказанным  Исполнителем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услугам  Заказчик  указывает об этом в акте оказанных услуг по Техническому</w:t>
      </w:r>
      <w:r w:rsidR="0068579D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осмотру.   Акт   оказанных  услуг  по  Техническому  осмотру  подписывается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Сторонами.</w:t>
      </w:r>
    </w:p>
    <w:p w:rsidR="009F219E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2.1.3.  Оплатить  Исполнителю стоимость оказанных услуг по Техническому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ос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мотру  в  сроки  и  в  порядке, </w:t>
      </w:r>
      <w:r w:rsidRPr="007427F0">
        <w:rPr>
          <w:rFonts w:ascii="Times New Roman" w:hAnsi="Times New Roman" w:cs="Times New Roman"/>
          <w:sz w:val="18"/>
          <w:szCs w:val="18"/>
        </w:rPr>
        <w:t>предусмотренные  разделом  3  настоящего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Договора.</w:t>
      </w:r>
    </w:p>
    <w:p w:rsidR="0051467B" w:rsidRPr="0051467B" w:rsidRDefault="0051467B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2.1.4. Предварительно записать транспортное средство на прохождение технического осмотра на сайте: </w:t>
      </w:r>
      <w:r>
        <w:rPr>
          <w:rFonts w:ascii="Times New Roman" w:hAnsi="Times New Roman" w:cs="Times New Roman"/>
          <w:sz w:val="18"/>
          <w:szCs w:val="18"/>
          <w:lang w:val="en-US"/>
        </w:rPr>
        <w:t>ctodmitrov</w:t>
      </w:r>
      <w:r w:rsidRPr="0051467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 Заказчик вправе: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2.2.1.  В  случае,  если  услуги  по Техническому осмотру по настоящему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Дого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вору  оказаны  Исполнителем  с </w:t>
      </w:r>
      <w:r w:rsidRPr="007427F0">
        <w:rPr>
          <w:rFonts w:ascii="Times New Roman" w:hAnsi="Times New Roman" w:cs="Times New Roman"/>
          <w:sz w:val="18"/>
          <w:szCs w:val="18"/>
        </w:rPr>
        <w:t>недостатками, Заказчик вправе по своему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выбору потребовать от Исполнителя: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2.2.1.1. безвозмездного устранения недостатков в разумный срок;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2.2.1.2.  соразмерного  уменьшения  установленной  настоящим  Договором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стоимости услуг по Техническому осмотру.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2.2.2.  В  случае,  если  недостатки  не будут устранены Исполнителем в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установленный  Заказчиком  разумный  срок,  заказчик  вправе  отказаться от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исполнения  настоящего  Договора  и  потребовать  от Исполнителя возмещения</w:t>
      </w:r>
      <w:r w:rsidR="007427F0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убытков.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2.2.3.  Заказчик  вправе  отказаться от исполнения настоящего Договора,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 xml:space="preserve">предупредив  об  этом </w:t>
      </w:r>
      <w:r w:rsidR="00B3019A">
        <w:rPr>
          <w:rFonts w:ascii="Times New Roman" w:hAnsi="Times New Roman" w:cs="Times New Roman"/>
          <w:sz w:val="18"/>
          <w:szCs w:val="18"/>
        </w:rPr>
        <w:t xml:space="preserve"> исполнителя  за  30 календарных дней </w:t>
      </w:r>
      <w:r w:rsidRPr="007427F0">
        <w:rPr>
          <w:rFonts w:ascii="Times New Roman" w:hAnsi="Times New Roman" w:cs="Times New Roman"/>
          <w:sz w:val="18"/>
          <w:szCs w:val="18"/>
        </w:rPr>
        <w:t>и оплатив фактически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оказанные Исполнителем услуги по Техническому осмотру.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2.3. Исполнитель обязан: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2.3.1.   Принять   Транспортное   средство   по   акту  приема-передачи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Транспортного  средства и проверить представленные Заказчиком свидетельство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 регистрации Транспортного средства или паспорт Транспортного средства.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2.3.2</w:t>
      </w:r>
      <w:r w:rsidR="009F219E" w:rsidRPr="007427F0">
        <w:rPr>
          <w:rFonts w:ascii="Times New Roman" w:hAnsi="Times New Roman" w:cs="Times New Roman"/>
          <w:sz w:val="18"/>
          <w:szCs w:val="18"/>
        </w:rPr>
        <w:t>.  Обеспечить  соблюдение правил проверки Транспортного средства в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соответствии с Правилами проведения технического осмотра (далее - Правила),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утвержденными Правительством Российской Федерации.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2.3.3</w:t>
      </w:r>
      <w:r w:rsidR="009F219E" w:rsidRPr="007427F0">
        <w:rPr>
          <w:rFonts w:ascii="Times New Roman" w:hAnsi="Times New Roman" w:cs="Times New Roman"/>
          <w:sz w:val="18"/>
          <w:szCs w:val="18"/>
        </w:rPr>
        <w:t>.  Обеспечить  осуществление  технического диагностирования в ходе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проведения Технического осмотра техническим экспертом.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2.3.4</w:t>
      </w:r>
      <w:r w:rsidR="009F219E" w:rsidRPr="007427F0">
        <w:rPr>
          <w:rFonts w:ascii="Times New Roman" w:hAnsi="Times New Roman" w:cs="Times New Roman"/>
          <w:sz w:val="18"/>
          <w:szCs w:val="18"/>
        </w:rPr>
        <w:t>.  Обеспечить  сохранность Транспортного средства, представленного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для проведения Технического осмотра.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2.3.5</w:t>
      </w:r>
      <w:r w:rsidR="009F219E" w:rsidRPr="007427F0">
        <w:rPr>
          <w:rFonts w:ascii="Times New Roman" w:hAnsi="Times New Roman" w:cs="Times New Roman"/>
          <w:sz w:val="18"/>
          <w:szCs w:val="18"/>
        </w:rPr>
        <w:t>.   По   окончании  проведения  Технического  осмотра  представить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Заказчику Транспортное средство и следующие документы:</w:t>
      </w:r>
    </w:p>
    <w:p w:rsidR="009F219E" w:rsidRPr="007427F0" w:rsidRDefault="00706E45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акт оказанных услуг(</w:t>
      </w:r>
      <w:r>
        <w:rPr>
          <w:rFonts w:ascii="Times New Roman" w:hAnsi="Times New Roman" w:cs="Times New Roman"/>
          <w:bCs/>
          <w:spacing w:val="-1"/>
          <w:sz w:val="19"/>
          <w:szCs w:val="19"/>
        </w:rPr>
        <w:t>выдается</w:t>
      </w:r>
      <w:r w:rsidRPr="004009E6">
        <w:rPr>
          <w:rFonts w:ascii="Times New Roman" w:hAnsi="Times New Roman" w:cs="Times New Roman"/>
          <w:bCs/>
          <w:spacing w:val="-1"/>
          <w:sz w:val="19"/>
          <w:szCs w:val="19"/>
        </w:rPr>
        <w:t xml:space="preserve"> после 5-ого числа месяца </w:t>
      </w:r>
      <w:r w:rsidRPr="004009E6">
        <w:rPr>
          <w:rFonts w:ascii="Times New Roman" w:hAnsi="Times New Roman" w:cs="Times New Roman"/>
          <w:bCs/>
          <w:sz w:val="19"/>
          <w:szCs w:val="19"/>
        </w:rPr>
        <w:t>следующего за месяцем прохождения тех. осмотра</w:t>
      </w:r>
      <w:r>
        <w:rPr>
          <w:rFonts w:ascii="Times New Roman" w:hAnsi="Times New Roman" w:cs="Times New Roman"/>
          <w:sz w:val="18"/>
          <w:szCs w:val="18"/>
        </w:rPr>
        <w:t>);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    -  диагностическую  карту, содержащую сведения о выявленных технических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неисправностях   Транспортного  средства  и  о  соответствии/несоответствии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Транспортного  средства  обязательным требованиям безопасности транспортных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средств.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2.3.6</w:t>
      </w:r>
      <w:r w:rsidR="009F219E" w:rsidRPr="007427F0">
        <w:rPr>
          <w:rFonts w:ascii="Times New Roman" w:hAnsi="Times New Roman" w:cs="Times New Roman"/>
          <w:sz w:val="18"/>
          <w:szCs w:val="18"/>
        </w:rPr>
        <w:t xml:space="preserve">.  Отказать  Заказчику  в  </w:t>
      </w:r>
      <w:r w:rsidR="00A00C6D">
        <w:rPr>
          <w:rFonts w:ascii="Times New Roman" w:hAnsi="Times New Roman" w:cs="Times New Roman"/>
          <w:sz w:val="18"/>
          <w:szCs w:val="18"/>
        </w:rPr>
        <w:t xml:space="preserve">выдаче диагностической  карты </w:t>
      </w:r>
      <w:r w:rsidR="009F219E" w:rsidRPr="007427F0">
        <w:rPr>
          <w:rFonts w:ascii="Times New Roman" w:hAnsi="Times New Roman" w:cs="Times New Roman"/>
          <w:sz w:val="18"/>
          <w:szCs w:val="18"/>
        </w:rPr>
        <w:t>Технического осмотра  при  несоответствии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Транспортного   средства   хотя   бы   одному  из  обязательных  требований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безопасности транспортных средств.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2.3.7</w:t>
      </w:r>
      <w:r w:rsidR="009F219E" w:rsidRPr="007427F0">
        <w:rPr>
          <w:rFonts w:ascii="Times New Roman" w:hAnsi="Times New Roman" w:cs="Times New Roman"/>
          <w:sz w:val="18"/>
          <w:szCs w:val="18"/>
        </w:rPr>
        <w:t>.  В  случае  выявления  Исполнителем  в ходе Технического осмотра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несоответствия  технического  состояния Транспортного средства обязательным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требованиям  безопасности  транспортных  средств и обращения Заказчика либо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его  представителя за повторным Техническим осмотром в срок, не превышающий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20  дней,  заключить  дополнительное  соглашение  к  настоящему  Договору и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провести   повторный   Технический   осмотр   Транспортного  средства.  При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проведении  повторного Технического осмотра Транспортного средства проверка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осуществляется   только   в   отношении   показателей,   которые   согласно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диагностической  карте  при  проведении предыдущего Технического осмотра не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соответствовали обязательным требованиям безопасности транспортных средств.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2.4. Исполнитель вправе: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2.4.1.  В  одностороннем  порядке  отказаться  от исполнения настоящего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Договора в случаях непредставления для Технического осмотра Заказчиком либо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уполномоченным  им  лицом  Транспортного  средства, документов, указанных в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пункте 2.1.1 настоящего Договора либо несоответствия транспортного средства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данным,   указанным   в   документах,   содержащих   сведения,  позволяющие</w:t>
      </w:r>
      <w:r w:rsidR="001F72FA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идентифицировать это Транспортное средство.</w:t>
      </w:r>
    </w:p>
    <w:p w:rsidR="0068579D" w:rsidRDefault="0068579D" w:rsidP="00F43029">
      <w:pPr>
        <w:pStyle w:val="ConsPlusNonformat"/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3. Стоимость услуг по техническому осмотру</w:t>
      </w:r>
      <w:r w:rsidR="001F72FA" w:rsidRPr="007427F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b/>
          <w:sz w:val="18"/>
          <w:szCs w:val="18"/>
        </w:rPr>
        <w:t xml:space="preserve"> и порядок их оплаты</w:t>
      </w:r>
    </w:p>
    <w:p w:rsidR="009F219E" w:rsidRPr="00103D5F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</w:t>
      </w:r>
      <w:r w:rsidRPr="00103D5F">
        <w:rPr>
          <w:rFonts w:ascii="Times New Roman" w:hAnsi="Times New Roman" w:cs="Times New Roman"/>
          <w:sz w:val="18"/>
          <w:szCs w:val="18"/>
        </w:rPr>
        <w:t>3.1. Проведение Технического осмотра осуществляется на платной основе.</w:t>
      </w:r>
    </w:p>
    <w:p w:rsidR="009F219E" w:rsidRPr="00103D5F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103D5F">
        <w:rPr>
          <w:rFonts w:ascii="Times New Roman" w:hAnsi="Times New Roman" w:cs="Times New Roman"/>
          <w:sz w:val="18"/>
          <w:szCs w:val="18"/>
        </w:rPr>
        <w:t xml:space="preserve">    3.2. Стоимость услуг по </w:t>
      </w:r>
      <w:r w:rsidR="00072683" w:rsidRPr="00103D5F">
        <w:rPr>
          <w:rFonts w:ascii="Times New Roman" w:hAnsi="Times New Roman" w:cs="Times New Roman"/>
          <w:sz w:val="18"/>
          <w:szCs w:val="18"/>
        </w:rPr>
        <w:t xml:space="preserve">Техническому осмотру </w:t>
      </w:r>
      <w:r w:rsidR="00181752" w:rsidRPr="00103D5F">
        <w:rPr>
          <w:rFonts w:ascii="Times New Roman" w:hAnsi="Times New Roman" w:cs="Times New Roman"/>
          <w:sz w:val="18"/>
          <w:szCs w:val="18"/>
        </w:rPr>
        <w:t xml:space="preserve">осуществляется  </w:t>
      </w:r>
      <w:r w:rsidR="00B3019A" w:rsidRPr="00103D5F">
        <w:rPr>
          <w:rFonts w:ascii="Times New Roman" w:hAnsi="Times New Roman" w:cs="Times New Roman"/>
          <w:sz w:val="18"/>
          <w:szCs w:val="18"/>
        </w:rPr>
        <w:t xml:space="preserve">согласно приложению </w:t>
      </w:r>
      <w:r w:rsidR="00D478CA" w:rsidRPr="00103D5F">
        <w:rPr>
          <w:rFonts w:ascii="Times New Roman" w:hAnsi="Times New Roman" w:cs="Times New Roman"/>
          <w:sz w:val="18"/>
          <w:szCs w:val="18"/>
        </w:rPr>
        <w:t>№</w:t>
      </w:r>
      <w:r w:rsidR="00181752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B3019A" w:rsidRPr="00103D5F">
        <w:rPr>
          <w:rFonts w:ascii="Times New Roman" w:hAnsi="Times New Roman" w:cs="Times New Roman"/>
          <w:sz w:val="18"/>
          <w:szCs w:val="18"/>
        </w:rPr>
        <w:t>1 настоящего договора</w:t>
      </w:r>
      <w:r w:rsidRPr="00103D5F">
        <w:rPr>
          <w:rFonts w:ascii="Times New Roman" w:hAnsi="Times New Roman" w:cs="Times New Roman"/>
          <w:sz w:val="18"/>
          <w:szCs w:val="18"/>
        </w:rPr>
        <w:t>.</w:t>
      </w:r>
      <w:r w:rsidR="00181752" w:rsidRPr="00103D5F">
        <w:rPr>
          <w:rFonts w:ascii="Times New Roman" w:hAnsi="Times New Roman" w:cs="Times New Roman"/>
          <w:sz w:val="18"/>
          <w:szCs w:val="18"/>
        </w:rPr>
        <w:t xml:space="preserve"> НДС не облагается </w:t>
      </w:r>
      <w:r w:rsidRPr="00103D5F">
        <w:rPr>
          <w:rFonts w:ascii="Times New Roman" w:hAnsi="Times New Roman" w:cs="Times New Roman"/>
          <w:sz w:val="18"/>
          <w:szCs w:val="18"/>
        </w:rPr>
        <w:t>Оплата стоимости услуг по Техническому осмотру производится Заказчиком либо</w:t>
      </w:r>
      <w:r w:rsidR="001F72FA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Pr="00103D5F">
        <w:rPr>
          <w:rFonts w:ascii="Times New Roman" w:hAnsi="Times New Roman" w:cs="Times New Roman"/>
          <w:sz w:val="18"/>
          <w:szCs w:val="18"/>
        </w:rPr>
        <w:t>уполномоченным им лицом не позднее даты подписания Сторонами акта оказанных</w:t>
      </w:r>
      <w:r w:rsidR="001F72FA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Pr="00103D5F">
        <w:rPr>
          <w:rFonts w:ascii="Times New Roman" w:hAnsi="Times New Roman" w:cs="Times New Roman"/>
          <w:sz w:val="18"/>
          <w:szCs w:val="18"/>
        </w:rPr>
        <w:t>услуг.</w:t>
      </w:r>
    </w:p>
    <w:p w:rsidR="008A2DC6" w:rsidRPr="007427F0" w:rsidRDefault="009F219E" w:rsidP="008A2DC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103D5F">
        <w:rPr>
          <w:rFonts w:ascii="Times New Roman" w:hAnsi="Times New Roman" w:cs="Times New Roman"/>
          <w:sz w:val="18"/>
          <w:szCs w:val="18"/>
        </w:rPr>
        <w:t xml:space="preserve">    3.3.  </w:t>
      </w:r>
      <w:r w:rsidR="008A2DC6" w:rsidRPr="00103D5F">
        <w:rPr>
          <w:rFonts w:ascii="Times New Roman" w:hAnsi="Times New Roman" w:cs="Times New Roman"/>
          <w:sz w:val="18"/>
          <w:szCs w:val="18"/>
        </w:rPr>
        <w:t>Стоимость  услуг  по  повторному  проведению Технического осмотра определяется  объемом  оказанных  услуг,  но  не  может превышать стоимости услуг,</w:t>
      </w:r>
      <w:r w:rsidR="008A2DC6" w:rsidRPr="007427F0">
        <w:rPr>
          <w:rFonts w:ascii="Times New Roman" w:hAnsi="Times New Roman" w:cs="Times New Roman"/>
          <w:sz w:val="18"/>
          <w:szCs w:val="18"/>
        </w:rPr>
        <w:t xml:space="preserve">  установленной  в пункте 3.2 настоящего Договора. Стоимость услуг по повторному  проведению  Технического  осмотра  определяется  дополнительным соглашением  к  настоящему  Договору,  указанному </w:t>
      </w:r>
      <w:r w:rsidR="008A2DC6">
        <w:rPr>
          <w:rFonts w:ascii="Times New Roman" w:hAnsi="Times New Roman" w:cs="Times New Roman"/>
          <w:sz w:val="18"/>
          <w:szCs w:val="18"/>
        </w:rPr>
        <w:t xml:space="preserve">в Приложении №3 </w:t>
      </w:r>
      <w:r w:rsidR="008A2DC6" w:rsidRPr="007427F0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3.4.  Оплата  стоимости  услуг  по  Техническому осмотру производится в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валюте  Российской  Федерации  в  безналичном  порядке  путем  перечисления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денежных  средств  на  расчетный  счет  Исполнителя либо наличными деньгами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 xml:space="preserve">путем </w:t>
      </w:r>
      <w:r w:rsidR="007427F0" w:rsidRPr="007427F0">
        <w:rPr>
          <w:rFonts w:ascii="Times New Roman" w:hAnsi="Times New Roman" w:cs="Times New Roman"/>
          <w:sz w:val="18"/>
          <w:szCs w:val="18"/>
        </w:rPr>
        <w:t>в</w:t>
      </w:r>
      <w:r w:rsidRPr="007427F0">
        <w:rPr>
          <w:rFonts w:ascii="Times New Roman" w:hAnsi="Times New Roman" w:cs="Times New Roman"/>
          <w:sz w:val="18"/>
          <w:szCs w:val="18"/>
        </w:rPr>
        <w:t>несения денежных средств в кассу Исполнителя.</w:t>
      </w:r>
    </w:p>
    <w:p w:rsidR="00DA2A45" w:rsidRDefault="00DA2A45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A2A45" w:rsidRDefault="00DA2A45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A2A45" w:rsidRDefault="00DA2A45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4.1.  За  неисполнение  или  ненадлежащее  исполнение  обязательств  по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настоящему   Договору   Стороны  несут  ответственность  в  соответствии  с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Федерации.</w:t>
      </w:r>
    </w:p>
    <w:p w:rsidR="009F219E" w:rsidRPr="00103D5F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03D5F">
        <w:rPr>
          <w:rFonts w:ascii="Times New Roman" w:hAnsi="Times New Roman" w:cs="Times New Roman"/>
          <w:sz w:val="18"/>
          <w:szCs w:val="18"/>
        </w:rPr>
        <w:t>4.2</w:t>
      </w:r>
      <w:r w:rsidR="009F219E" w:rsidRPr="00103D5F">
        <w:rPr>
          <w:rFonts w:ascii="Times New Roman" w:hAnsi="Times New Roman" w:cs="Times New Roman"/>
          <w:sz w:val="18"/>
          <w:szCs w:val="18"/>
        </w:rPr>
        <w:t>.  В  случае  нарушения  сроков  оплаты, предусмотренных пунктом 3.2</w:t>
      </w:r>
      <w:r w:rsidR="001B11E7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>настоящего  Договора,  Исполнитель  вправе  потребовать от Заказчика уплаты</w:t>
      </w:r>
      <w:r w:rsidR="001B11E7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 xml:space="preserve">неустойки  в  размере </w:t>
      </w:r>
      <w:r w:rsidR="00B3019A" w:rsidRPr="00103D5F">
        <w:rPr>
          <w:rFonts w:ascii="Times New Roman" w:hAnsi="Times New Roman" w:cs="Times New Roman"/>
          <w:sz w:val="18"/>
          <w:szCs w:val="18"/>
        </w:rPr>
        <w:t xml:space="preserve">  </w:t>
      </w:r>
      <w:r w:rsidR="009F219E" w:rsidRPr="00103D5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72683" w:rsidRPr="00103D5F">
        <w:rPr>
          <w:rFonts w:ascii="Times New Roman" w:hAnsi="Times New Roman" w:cs="Times New Roman"/>
          <w:sz w:val="18"/>
          <w:szCs w:val="18"/>
          <w:u w:val="single"/>
        </w:rPr>
        <w:t>0,</w:t>
      </w:r>
      <w:r w:rsidR="00D478CA" w:rsidRPr="00103D5F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B3019A" w:rsidRPr="00103D5F">
        <w:rPr>
          <w:rFonts w:ascii="Times New Roman" w:hAnsi="Times New Roman" w:cs="Times New Roman"/>
          <w:sz w:val="18"/>
          <w:szCs w:val="18"/>
          <w:u w:val="single"/>
        </w:rPr>
        <w:t xml:space="preserve">1  </w:t>
      </w:r>
      <w:r w:rsidR="009F219E" w:rsidRPr="00103D5F">
        <w:rPr>
          <w:rFonts w:ascii="Times New Roman" w:hAnsi="Times New Roman" w:cs="Times New Roman"/>
          <w:sz w:val="18"/>
          <w:szCs w:val="18"/>
        </w:rPr>
        <w:t>%  за  каждый день  просрочки  либо</w:t>
      </w:r>
      <w:r w:rsidR="007427F0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>расторгнуть  договор  в  одностороннем  порядке  и  потребовать  возмещения</w:t>
      </w:r>
      <w:r w:rsidR="001B11E7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>убытков.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103D5F">
        <w:rPr>
          <w:rFonts w:ascii="Times New Roman" w:hAnsi="Times New Roman" w:cs="Times New Roman"/>
          <w:sz w:val="18"/>
          <w:szCs w:val="18"/>
        </w:rPr>
        <w:t xml:space="preserve">    4.3</w:t>
      </w:r>
      <w:r w:rsidR="009F219E" w:rsidRPr="00103D5F">
        <w:rPr>
          <w:rFonts w:ascii="Times New Roman" w:hAnsi="Times New Roman" w:cs="Times New Roman"/>
          <w:sz w:val="18"/>
          <w:szCs w:val="18"/>
        </w:rPr>
        <w:t>.   В  случае  утраты,  утери  или  порчи  Исполнителем  документов,</w:t>
      </w:r>
      <w:r w:rsidR="001B11E7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>переданных ему Заказчиком, утраты или повреждения Транспортного средства по</w:t>
      </w:r>
      <w:r w:rsidR="001B11E7" w:rsidRPr="00103D5F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103D5F">
        <w:rPr>
          <w:rFonts w:ascii="Times New Roman" w:hAnsi="Times New Roman" w:cs="Times New Roman"/>
          <w:sz w:val="18"/>
          <w:szCs w:val="18"/>
        </w:rPr>
        <w:t>вине Исполнителя</w:t>
      </w:r>
      <w:r w:rsidR="009F219E" w:rsidRPr="007427F0">
        <w:rPr>
          <w:rFonts w:ascii="Times New Roman" w:hAnsi="Times New Roman" w:cs="Times New Roman"/>
          <w:sz w:val="18"/>
          <w:szCs w:val="18"/>
        </w:rPr>
        <w:t xml:space="preserve">  Исполнитель обязан возместить Заказчику возникшие в связи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с такой утратой, утерей, порчей, повреждением убытки в полном объеме.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4.4</w:t>
      </w:r>
      <w:r w:rsidR="009F219E" w:rsidRPr="007427F0">
        <w:rPr>
          <w:rFonts w:ascii="Times New Roman" w:hAnsi="Times New Roman" w:cs="Times New Roman"/>
          <w:sz w:val="18"/>
          <w:szCs w:val="18"/>
        </w:rPr>
        <w:t>.  Если  в  ходе  проведения  Технического  осмотра  Исполнителем не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выявлены   технические  неисправности  Транспортного  средства  либо  такие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неисправности выявлены, но сведения о них не были внесены в диагностическую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карту,  Исполнитель  обязан  возместить  в  полном объеме вред, причиненный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жизни, здоровью или имуществу владельца Транспортного средства либо третьих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лиц вследствие таких неисправностей.</w:t>
      </w:r>
    </w:p>
    <w:p w:rsidR="009F219E" w:rsidRPr="007427F0" w:rsidRDefault="003A71C3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4.5</w:t>
      </w:r>
      <w:r w:rsidR="009F219E" w:rsidRPr="007427F0">
        <w:rPr>
          <w:rFonts w:ascii="Times New Roman" w:hAnsi="Times New Roman" w:cs="Times New Roman"/>
          <w:sz w:val="18"/>
          <w:szCs w:val="18"/>
        </w:rPr>
        <w:t>.  Стороны освобождаются от ответственности в случае, если доказано,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что  надлежащее  исполнение  обязательства оказалось невозможным вследствие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="009F219E" w:rsidRPr="007427F0">
        <w:rPr>
          <w:rFonts w:ascii="Times New Roman" w:hAnsi="Times New Roman" w:cs="Times New Roman"/>
          <w:sz w:val="18"/>
          <w:szCs w:val="18"/>
        </w:rPr>
        <w:t>непреодолимой  силы,  то  есть  чрезвычайных  и непредотвратимых при данных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условиях  обстоятельств,  за  которые  Стороны  не отвечают и предотвратить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неблагоприятное воздействие которых они не имеют возможности.</w:t>
      </w: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5. Срок действия и порядок изменения и расторжения договора</w:t>
      </w:r>
    </w:p>
    <w:p w:rsidR="00C62EDC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5.1.  </w:t>
      </w:r>
      <w:r w:rsidR="00C62EDC">
        <w:rPr>
          <w:rFonts w:ascii="Times New Roman" w:hAnsi="Times New Roman" w:cs="Times New Roman"/>
          <w:sz w:val="18"/>
          <w:szCs w:val="18"/>
        </w:rPr>
        <w:t>Настоящий Договор вступает в силу со дня подписания и действует до 31 декабря 20</w:t>
      </w:r>
      <w:r w:rsidR="005529FB">
        <w:rPr>
          <w:rFonts w:ascii="Times New Roman" w:hAnsi="Times New Roman" w:cs="Times New Roman"/>
          <w:sz w:val="18"/>
          <w:szCs w:val="18"/>
        </w:rPr>
        <w:t>2</w:t>
      </w:r>
      <w:r w:rsidR="002337F0">
        <w:rPr>
          <w:rFonts w:ascii="Times New Roman" w:hAnsi="Times New Roman" w:cs="Times New Roman"/>
          <w:sz w:val="18"/>
          <w:szCs w:val="18"/>
          <w:u w:val="single"/>
        </w:rPr>
        <w:t>_</w:t>
      </w:r>
      <w:r w:rsidR="00C62EDC">
        <w:rPr>
          <w:rFonts w:ascii="Times New Roman" w:hAnsi="Times New Roman" w:cs="Times New Roman"/>
          <w:sz w:val="18"/>
          <w:szCs w:val="18"/>
        </w:rPr>
        <w:t>г. Договор считается ежегодно продленным, если за месяц до окончания срока не последует заявления одной из сторон об отказе от настоящего Договора.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5.2.  Настоящий  Договор  может  быть  изменен  по  соглашению  Сторон,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составленному в письменной форме.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5.3. Настоящий Договор может быть расторгнут: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5.3.1. по соглашению Сторон;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5.3.2.  в  одностороннем  порядке в соответствии с условиями настоящего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Договора;</w:t>
      </w:r>
    </w:p>
    <w:p w:rsidR="009F219E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5.3.3.  по  решению  суда в соответствии с законодательством Российской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 </w:t>
      </w:r>
      <w:r w:rsidRPr="007427F0">
        <w:rPr>
          <w:rFonts w:ascii="Times New Roman" w:hAnsi="Times New Roman" w:cs="Times New Roman"/>
          <w:sz w:val="18"/>
          <w:szCs w:val="18"/>
        </w:rPr>
        <w:t>Федерации.</w:t>
      </w:r>
    </w:p>
    <w:p w:rsidR="00DA2A45" w:rsidRDefault="00DA2A45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DA2A45" w:rsidRPr="007427F0" w:rsidRDefault="00DA2A45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6. Дополнительные условия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6.1.  Во  всем,  что  не  урегулировано  настоящим  Договором,  Стороны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руководствуются законодательством Российской Федерации.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6.2.  Стороны  принимают  все меры к разрешению споров и разногласий на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основе  взаимной  договоренности.  В случае недостижения договоренности все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споры   и   разногласия  решаются  в  судебном  порядке  в  соответствии  с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Федерации.</w:t>
      </w:r>
    </w:p>
    <w:p w:rsidR="009F219E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 6.3. Настоящий Договор составлен в двух экземплярах, имеющих одинаковую</w:t>
      </w:r>
      <w:r w:rsidR="001B11E7" w:rsidRPr="007427F0">
        <w:rPr>
          <w:rFonts w:ascii="Times New Roman" w:hAnsi="Times New Roman" w:cs="Times New Roman"/>
          <w:sz w:val="18"/>
          <w:szCs w:val="18"/>
        </w:rPr>
        <w:t xml:space="preserve"> </w:t>
      </w:r>
      <w:r w:rsidRPr="007427F0">
        <w:rPr>
          <w:rFonts w:ascii="Times New Roman" w:hAnsi="Times New Roman" w:cs="Times New Roman"/>
          <w:sz w:val="18"/>
          <w:szCs w:val="18"/>
        </w:rPr>
        <w:t>юридическую силу, по одному экземпляру для каждой из Сторон.</w:t>
      </w:r>
    </w:p>
    <w:p w:rsidR="00DA2A45" w:rsidRPr="007427F0" w:rsidRDefault="00DA2A45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27F0">
        <w:rPr>
          <w:rFonts w:ascii="Times New Roman" w:hAnsi="Times New Roman" w:cs="Times New Roman"/>
          <w:b/>
          <w:sz w:val="18"/>
          <w:szCs w:val="18"/>
        </w:rPr>
        <w:t>7. Адреса и реквизиты сторон</w:t>
      </w: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427F0">
        <w:rPr>
          <w:rFonts w:ascii="Times New Roman" w:hAnsi="Times New Roman" w:cs="Times New Roman"/>
          <w:b/>
          <w:i/>
          <w:sz w:val="18"/>
          <w:szCs w:val="18"/>
        </w:rPr>
        <w:t xml:space="preserve">Исполнитель:                     </w:t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7427F0">
        <w:rPr>
          <w:rFonts w:ascii="Times New Roman" w:hAnsi="Times New Roman" w:cs="Times New Roman"/>
          <w:b/>
          <w:i/>
          <w:sz w:val="18"/>
          <w:szCs w:val="18"/>
        </w:rPr>
        <w:t xml:space="preserve">     Заказчик: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4118"/>
        <w:jc w:val="both"/>
        <w:rPr>
          <w:rFonts w:ascii="Times New Roman" w:hAnsi="Times New Roman"/>
          <w:b/>
          <w:spacing w:val="-1"/>
          <w:sz w:val="18"/>
          <w:szCs w:val="18"/>
        </w:rPr>
      </w:pPr>
      <w:r w:rsidRPr="007427F0">
        <w:rPr>
          <w:rFonts w:ascii="Times New Roman" w:hAnsi="Times New Roman"/>
          <w:b/>
          <w:spacing w:val="-1"/>
          <w:sz w:val="18"/>
          <w:szCs w:val="18"/>
        </w:rPr>
        <w:t>ООО «ДАКО-1»</w:t>
      </w:r>
    </w:p>
    <w:p w:rsidR="007427F0" w:rsidRDefault="00DB084C" w:rsidP="00F43029">
      <w:pPr>
        <w:shd w:val="clear" w:color="auto" w:fill="FFFFFF"/>
        <w:tabs>
          <w:tab w:val="left" w:pos="0"/>
        </w:tabs>
        <w:spacing w:after="0" w:line="240" w:lineRule="auto"/>
        <w:ind w:right="4118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 xml:space="preserve">Юридический адрес: </w:t>
      </w:r>
      <w:r w:rsidR="004759BF">
        <w:rPr>
          <w:rFonts w:ascii="Times New Roman" w:hAnsi="Times New Roman"/>
          <w:spacing w:val="-1"/>
          <w:sz w:val="18"/>
          <w:szCs w:val="18"/>
        </w:rPr>
        <w:t>141802</w:t>
      </w:r>
      <w:r w:rsidR="007427F0" w:rsidRPr="007427F0">
        <w:rPr>
          <w:rFonts w:ascii="Times New Roman" w:hAnsi="Times New Roman"/>
          <w:spacing w:val="-1"/>
          <w:sz w:val="18"/>
          <w:szCs w:val="18"/>
        </w:rPr>
        <w:t>,</w:t>
      </w:r>
      <w:r w:rsidR="007427F0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7427F0" w:rsidRPr="007427F0">
        <w:rPr>
          <w:rFonts w:ascii="Times New Roman" w:hAnsi="Times New Roman"/>
          <w:spacing w:val="-1"/>
          <w:sz w:val="18"/>
          <w:szCs w:val="18"/>
        </w:rPr>
        <w:t>Московская область, г. Дмитров, Бирлово поле, 30</w:t>
      </w:r>
    </w:p>
    <w:p w:rsidR="00DB084C" w:rsidRPr="007427F0" w:rsidRDefault="00DB084C" w:rsidP="00F43029">
      <w:pPr>
        <w:shd w:val="clear" w:color="auto" w:fill="FFFFFF"/>
        <w:tabs>
          <w:tab w:val="left" w:pos="0"/>
        </w:tabs>
        <w:spacing w:after="0" w:line="240" w:lineRule="auto"/>
        <w:ind w:right="4118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Факстический адрес: 141802</w:t>
      </w:r>
      <w:r w:rsidRPr="007427F0">
        <w:rPr>
          <w:rFonts w:ascii="Times New Roman" w:hAnsi="Times New Roman"/>
          <w:spacing w:val="-1"/>
          <w:sz w:val="18"/>
          <w:szCs w:val="18"/>
        </w:rPr>
        <w:t>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7427F0">
        <w:rPr>
          <w:rFonts w:ascii="Times New Roman" w:hAnsi="Times New Roman"/>
          <w:spacing w:val="-1"/>
          <w:sz w:val="18"/>
          <w:szCs w:val="18"/>
        </w:rPr>
        <w:t>Московская область, г. Дмитров, Бирлово поле, 30</w:t>
      </w:r>
      <w:r>
        <w:rPr>
          <w:rFonts w:ascii="Times New Roman" w:hAnsi="Times New Roman"/>
          <w:spacing w:val="-1"/>
          <w:sz w:val="18"/>
          <w:szCs w:val="18"/>
        </w:rPr>
        <w:t>А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pacing w:val="-1"/>
          <w:sz w:val="18"/>
          <w:szCs w:val="18"/>
        </w:rPr>
      </w:pPr>
      <w:r w:rsidRPr="007427F0">
        <w:rPr>
          <w:rFonts w:ascii="Times New Roman" w:hAnsi="Times New Roman"/>
          <w:spacing w:val="-1"/>
          <w:sz w:val="18"/>
          <w:szCs w:val="18"/>
        </w:rPr>
        <w:t xml:space="preserve">ИНН/КПП 5007029350/500701001, 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7427F0">
        <w:rPr>
          <w:rFonts w:ascii="Times New Roman" w:hAnsi="Times New Roman"/>
          <w:spacing w:val="-1"/>
          <w:sz w:val="18"/>
          <w:szCs w:val="18"/>
        </w:rPr>
        <w:t xml:space="preserve">ОГРН 1025001101740, ОКПО </w:t>
      </w:r>
      <w:r w:rsidRPr="007427F0">
        <w:rPr>
          <w:rFonts w:ascii="Times New Roman" w:hAnsi="Times New Roman"/>
          <w:sz w:val="18"/>
          <w:szCs w:val="18"/>
        </w:rPr>
        <w:t xml:space="preserve">42301678, 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pacing w:val="-1"/>
          <w:sz w:val="18"/>
          <w:szCs w:val="18"/>
        </w:rPr>
      </w:pPr>
      <w:r w:rsidRPr="007427F0">
        <w:rPr>
          <w:rFonts w:ascii="Times New Roman" w:hAnsi="Times New Roman"/>
          <w:spacing w:val="-1"/>
          <w:sz w:val="18"/>
          <w:szCs w:val="18"/>
        </w:rPr>
        <w:t>ОКВЭД 74.30.7,  БИК 044</w:t>
      </w:r>
      <w:r w:rsidR="00F31244">
        <w:rPr>
          <w:rFonts w:ascii="Times New Roman" w:hAnsi="Times New Roman"/>
          <w:spacing w:val="-1"/>
          <w:sz w:val="18"/>
          <w:szCs w:val="18"/>
        </w:rPr>
        <w:t>525225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  <w:r w:rsidRPr="007427F0">
        <w:rPr>
          <w:rFonts w:ascii="Times New Roman" w:hAnsi="Times New Roman"/>
          <w:spacing w:val="-1"/>
          <w:sz w:val="18"/>
          <w:szCs w:val="18"/>
        </w:rPr>
        <w:t xml:space="preserve">р/с </w:t>
      </w:r>
      <w:r w:rsidR="00F31244">
        <w:rPr>
          <w:rFonts w:ascii="Times New Roman" w:hAnsi="Times New Roman"/>
          <w:spacing w:val="-1"/>
          <w:sz w:val="18"/>
          <w:szCs w:val="18"/>
        </w:rPr>
        <w:t>40702810140080100104</w:t>
      </w:r>
      <w:r w:rsidRPr="007427F0">
        <w:rPr>
          <w:rFonts w:ascii="Times New Roman" w:hAnsi="Times New Roman"/>
          <w:spacing w:val="-1"/>
          <w:sz w:val="18"/>
          <w:szCs w:val="18"/>
        </w:rPr>
        <w:t xml:space="preserve"> в </w:t>
      </w:r>
    </w:p>
    <w:p w:rsidR="007427F0" w:rsidRPr="007427F0" w:rsidRDefault="00F31244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 xml:space="preserve">«Сбербанк России» </w:t>
      </w:r>
      <w:r w:rsidR="00CE5DB8">
        <w:rPr>
          <w:rFonts w:ascii="Times New Roman" w:hAnsi="Times New Roman"/>
          <w:spacing w:val="-1"/>
          <w:sz w:val="18"/>
          <w:szCs w:val="18"/>
        </w:rPr>
        <w:t>(П</w:t>
      </w:r>
      <w:r w:rsidR="007427F0" w:rsidRPr="007427F0">
        <w:rPr>
          <w:rFonts w:ascii="Times New Roman" w:hAnsi="Times New Roman"/>
          <w:spacing w:val="-1"/>
          <w:sz w:val="18"/>
          <w:szCs w:val="18"/>
        </w:rPr>
        <w:t xml:space="preserve">АО) г. </w:t>
      </w:r>
      <w:r w:rsidR="00B705D0">
        <w:rPr>
          <w:rFonts w:ascii="Times New Roman" w:hAnsi="Times New Roman"/>
          <w:spacing w:val="-1"/>
          <w:sz w:val="18"/>
          <w:szCs w:val="18"/>
        </w:rPr>
        <w:t>Москва</w:t>
      </w:r>
      <w:r w:rsidR="007427F0" w:rsidRPr="007427F0">
        <w:rPr>
          <w:rFonts w:ascii="Times New Roman" w:hAnsi="Times New Roman"/>
          <w:spacing w:val="-1"/>
          <w:sz w:val="18"/>
          <w:szCs w:val="18"/>
        </w:rPr>
        <w:t xml:space="preserve">, </w:t>
      </w:r>
    </w:p>
    <w:p w:rsid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  <w:r w:rsidRPr="007427F0">
        <w:rPr>
          <w:rFonts w:ascii="Times New Roman" w:hAnsi="Times New Roman"/>
          <w:spacing w:val="-1"/>
          <w:sz w:val="18"/>
          <w:szCs w:val="18"/>
        </w:rPr>
        <w:t xml:space="preserve">к/с </w:t>
      </w:r>
      <w:r w:rsidR="00F31244">
        <w:rPr>
          <w:rFonts w:ascii="Times New Roman" w:hAnsi="Times New Roman"/>
          <w:spacing w:val="-1"/>
          <w:sz w:val="18"/>
          <w:szCs w:val="18"/>
        </w:rPr>
        <w:t>30101810400000000225</w:t>
      </w:r>
    </w:p>
    <w:p w:rsidR="00676C5C" w:rsidRDefault="00676C5C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</w:p>
    <w:p w:rsidR="00676C5C" w:rsidRDefault="00BB48EF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Генеральный ди</w:t>
      </w:r>
      <w:r w:rsidR="00FB7C5C">
        <w:rPr>
          <w:rFonts w:ascii="Times New Roman" w:hAnsi="Times New Roman"/>
          <w:spacing w:val="-1"/>
          <w:sz w:val="18"/>
          <w:szCs w:val="18"/>
        </w:rPr>
        <w:t>ре</w:t>
      </w:r>
      <w:r>
        <w:rPr>
          <w:rFonts w:ascii="Times New Roman" w:hAnsi="Times New Roman"/>
          <w:spacing w:val="-1"/>
          <w:sz w:val="18"/>
          <w:szCs w:val="18"/>
        </w:rPr>
        <w:t>ктор</w:t>
      </w:r>
    </w:p>
    <w:p w:rsidR="00676C5C" w:rsidRDefault="00676C5C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</w:p>
    <w:p w:rsidR="00676C5C" w:rsidRPr="007427F0" w:rsidRDefault="00676C5C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_______________________</w:t>
      </w:r>
      <w:r w:rsidR="00077F32">
        <w:rPr>
          <w:rFonts w:ascii="Times New Roman" w:hAnsi="Times New Roman"/>
          <w:spacing w:val="-1"/>
          <w:sz w:val="18"/>
          <w:szCs w:val="18"/>
        </w:rPr>
        <w:t>И.М. Белов</w:t>
      </w:r>
    </w:p>
    <w:p w:rsidR="007427F0" w:rsidRPr="007427F0" w:rsidRDefault="007427F0" w:rsidP="00F43029">
      <w:pPr>
        <w:shd w:val="clear" w:color="auto" w:fill="FFFFFF"/>
        <w:tabs>
          <w:tab w:val="left" w:pos="0"/>
        </w:tabs>
        <w:spacing w:after="0" w:line="240" w:lineRule="auto"/>
        <w:ind w:right="-154"/>
        <w:jc w:val="both"/>
        <w:rPr>
          <w:rFonts w:ascii="Times New Roman" w:hAnsi="Times New Roman"/>
          <w:spacing w:val="-1"/>
          <w:sz w:val="18"/>
          <w:szCs w:val="18"/>
        </w:rPr>
      </w:pPr>
    </w:p>
    <w:p w:rsidR="009F219E" w:rsidRPr="007427F0" w:rsidRDefault="009F219E" w:rsidP="00F4302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7427F0">
        <w:rPr>
          <w:rFonts w:ascii="Times New Roman" w:hAnsi="Times New Roman" w:cs="Times New Roman"/>
          <w:sz w:val="18"/>
          <w:szCs w:val="18"/>
        </w:rPr>
        <w:t xml:space="preserve">   М.П.                               </w:t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="001B11E7" w:rsidRPr="007427F0">
        <w:rPr>
          <w:rFonts w:ascii="Times New Roman" w:hAnsi="Times New Roman" w:cs="Times New Roman"/>
          <w:sz w:val="18"/>
          <w:szCs w:val="18"/>
        </w:rPr>
        <w:tab/>
      </w:r>
      <w:r w:rsidRPr="007427F0">
        <w:rPr>
          <w:rFonts w:ascii="Times New Roman" w:hAnsi="Times New Roman" w:cs="Times New Roman"/>
          <w:sz w:val="18"/>
          <w:szCs w:val="18"/>
        </w:rPr>
        <w:t xml:space="preserve">   М.П.</w:t>
      </w:r>
    </w:p>
    <w:p w:rsidR="009F219E" w:rsidRDefault="009F219E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43029" w:rsidRDefault="00F43029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A6B15" w:rsidRDefault="002A6B15" w:rsidP="005B7A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3A71C3" w:rsidRDefault="003A71C3" w:rsidP="00F430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81DBA" w:rsidRDefault="00781DBA" w:rsidP="00F43029">
      <w:pPr>
        <w:spacing w:after="0" w:line="240" w:lineRule="auto"/>
        <w:jc w:val="right"/>
        <w:rPr>
          <w:rFonts w:ascii="Times New Roman" w:hAnsi="Times New Roman"/>
          <w:i/>
        </w:rPr>
      </w:pPr>
    </w:p>
    <w:p w:rsidR="002A6B15" w:rsidRDefault="00F43029" w:rsidP="00F43029">
      <w:pPr>
        <w:spacing w:after="0" w:line="240" w:lineRule="auto"/>
        <w:jc w:val="right"/>
        <w:rPr>
          <w:rFonts w:ascii="Times New Roman" w:hAnsi="Times New Roman"/>
          <w:i/>
        </w:rPr>
      </w:pPr>
      <w:r w:rsidRPr="004009E6">
        <w:rPr>
          <w:rFonts w:ascii="Times New Roman" w:hAnsi="Times New Roman"/>
          <w:i/>
        </w:rPr>
        <w:t>Приложение</w:t>
      </w:r>
      <w:r w:rsidRPr="004009E6">
        <w:rPr>
          <w:rFonts w:ascii="Times New Roman" w:hAnsi="Times New Roman"/>
        </w:rPr>
        <w:t xml:space="preserve"> </w:t>
      </w:r>
      <w:r w:rsidR="002A6B15" w:rsidRPr="004009E6">
        <w:rPr>
          <w:rFonts w:ascii="Times New Roman" w:hAnsi="Times New Roman"/>
          <w:i/>
        </w:rPr>
        <w:t>№</w:t>
      </w:r>
      <w:r>
        <w:rPr>
          <w:rFonts w:ascii="Times New Roman" w:hAnsi="Times New Roman"/>
          <w:i/>
        </w:rPr>
        <w:t xml:space="preserve"> </w:t>
      </w:r>
      <w:r w:rsidR="002A6B15" w:rsidRPr="004009E6">
        <w:rPr>
          <w:rFonts w:ascii="Times New Roman" w:hAnsi="Times New Roman"/>
          <w:i/>
        </w:rPr>
        <w:t>1</w:t>
      </w:r>
    </w:p>
    <w:p w:rsidR="00F43029" w:rsidRDefault="00F43029" w:rsidP="00F4302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 договору № _____</w:t>
      </w:r>
    </w:p>
    <w:p w:rsidR="00F43029" w:rsidRPr="004009E6" w:rsidRDefault="00F43029" w:rsidP="00F43029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 _____________________________</w:t>
      </w:r>
    </w:p>
    <w:p w:rsidR="002A6B15" w:rsidRPr="004009E6" w:rsidRDefault="002A6B15" w:rsidP="00F43029">
      <w:pPr>
        <w:jc w:val="both"/>
        <w:rPr>
          <w:rFonts w:ascii="Times New Roman" w:hAnsi="Times New Roman"/>
          <w:b/>
          <w:i/>
        </w:rPr>
      </w:pPr>
    </w:p>
    <w:p w:rsidR="002A6B15" w:rsidRPr="00A171D0" w:rsidRDefault="002A6B15" w:rsidP="00F430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171D0">
        <w:rPr>
          <w:rFonts w:ascii="Times New Roman" w:hAnsi="Times New Roman"/>
          <w:sz w:val="20"/>
          <w:szCs w:val="20"/>
        </w:rPr>
        <w:t>Тарифы для оплаты</w:t>
      </w:r>
    </w:p>
    <w:p w:rsidR="002A6B15" w:rsidRPr="00A171D0" w:rsidRDefault="002A6B15" w:rsidP="00F430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171D0">
        <w:rPr>
          <w:rFonts w:ascii="Times New Roman" w:hAnsi="Times New Roman"/>
          <w:sz w:val="20"/>
          <w:szCs w:val="20"/>
        </w:rPr>
        <w:t>технического осмотра ООО «ДАКО-1»</w:t>
      </w:r>
    </w:p>
    <w:p w:rsidR="002A6B15" w:rsidRPr="004009E6" w:rsidRDefault="002A6B15" w:rsidP="00F43029">
      <w:pPr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6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7"/>
        <w:gridCol w:w="1134"/>
        <w:gridCol w:w="4395"/>
      </w:tblGrid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Модификация транспортного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ТС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Оплата за техническое диагностирование</w:t>
            </w:r>
          </w:p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(НДС не облагается)   ООО «ДАКО-1»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Легковые а/м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а/м до 3,5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1142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Грузовые а/м от 3,5 т до 12т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 xml:space="preserve">Грузовые а/м </w:t>
            </w:r>
            <w:r>
              <w:rPr>
                <w:rFonts w:ascii="Times New Roman" w:hAnsi="Times New Roman"/>
                <w:sz w:val="20"/>
                <w:szCs w:val="20"/>
              </w:rPr>
              <w:t>свыше 12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2362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Автобусы до 5т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Автобусы свыше 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2261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Мототранспорт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Прицепы до 0.75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Прицепы  0,75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 xml:space="preserve">т до </w:t>
            </w:r>
            <w:r>
              <w:rPr>
                <w:rFonts w:ascii="Times New Roman" w:hAnsi="Times New Roman"/>
                <w:sz w:val="20"/>
                <w:szCs w:val="20"/>
              </w:rPr>
              <w:t>3,5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F4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A171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Прицепы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(полуприцепы)  свыше 3,5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  <w:tr w:rsidR="00026C2A" w:rsidRPr="00F43029" w:rsidTr="00026C2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2A" w:rsidRPr="00F43029" w:rsidRDefault="00026C2A" w:rsidP="00646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29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рицепа (полуприцепы) свыше 10т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2A" w:rsidRPr="00026C2A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2A" w:rsidRPr="00F43029" w:rsidRDefault="00026C2A" w:rsidP="00316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</w:t>
            </w:r>
            <w:r w:rsidRPr="00F43029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</w:tr>
    </w:tbl>
    <w:p w:rsidR="002A6B15" w:rsidRDefault="002A6B15" w:rsidP="00F43029">
      <w:pPr>
        <w:jc w:val="both"/>
        <w:rPr>
          <w:rFonts w:ascii="Times New Roman" w:hAnsi="Times New Roman"/>
          <w:b/>
          <w:bCs/>
          <w:sz w:val="48"/>
          <w:szCs w:val="48"/>
        </w:rPr>
      </w:pPr>
    </w:p>
    <w:p w:rsidR="002A6B15" w:rsidRDefault="002A6B15" w:rsidP="00F430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6FC3" w:rsidRDefault="00856FC3" w:rsidP="00F430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6FC3" w:rsidRDefault="00856FC3" w:rsidP="00F430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6FC3" w:rsidRDefault="00856FC3" w:rsidP="00F430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6FC3" w:rsidRPr="002A6B15" w:rsidRDefault="00856FC3" w:rsidP="00F430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6B15" w:rsidRDefault="00FF4EA3" w:rsidP="00F43029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FF4EA3" w:rsidRDefault="00FF4EA3" w:rsidP="00F43029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F4EA3" w:rsidRPr="00FF4EA3" w:rsidRDefault="00FF4EA3" w:rsidP="00F43029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A6B15" w:rsidRPr="00A171D0" w:rsidRDefault="00BB48EF" w:rsidP="00A171D0">
      <w:pPr>
        <w:jc w:val="center"/>
        <w:rPr>
          <w:rFonts w:ascii="Times New Roman" w:hAnsi="Times New Roman"/>
          <w:bCs/>
          <w:sz w:val="20"/>
          <w:szCs w:val="20"/>
        </w:rPr>
      </w:pPr>
      <w:r w:rsidRPr="00A171D0">
        <w:rPr>
          <w:rFonts w:ascii="Times New Roman" w:hAnsi="Times New Roman"/>
          <w:bCs/>
          <w:sz w:val="20"/>
          <w:szCs w:val="20"/>
        </w:rPr>
        <w:t>Генеральный директор</w:t>
      </w:r>
      <w:r w:rsidR="002A6B15" w:rsidRPr="00A171D0">
        <w:rPr>
          <w:rFonts w:ascii="Times New Roman" w:hAnsi="Times New Roman"/>
          <w:bCs/>
          <w:sz w:val="20"/>
          <w:szCs w:val="20"/>
        </w:rPr>
        <w:t xml:space="preserve"> ООО «ДАКО-1» </w:t>
      </w:r>
      <w:r w:rsidRPr="00A171D0">
        <w:rPr>
          <w:rFonts w:ascii="Times New Roman" w:hAnsi="Times New Roman"/>
          <w:bCs/>
          <w:sz w:val="20"/>
          <w:szCs w:val="20"/>
        </w:rPr>
        <w:t xml:space="preserve">                           </w:t>
      </w:r>
      <w:r w:rsidR="002A6B15" w:rsidRPr="00A171D0">
        <w:rPr>
          <w:rFonts w:ascii="Times New Roman" w:hAnsi="Times New Roman"/>
          <w:bCs/>
          <w:sz w:val="20"/>
          <w:szCs w:val="20"/>
        </w:rPr>
        <w:t xml:space="preserve">              </w:t>
      </w:r>
      <w:r w:rsidR="008A2DC6">
        <w:rPr>
          <w:rFonts w:ascii="Times New Roman" w:hAnsi="Times New Roman"/>
          <w:bCs/>
          <w:sz w:val="20"/>
          <w:szCs w:val="20"/>
        </w:rPr>
        <w:t>_________________</w:t>
      </w:r>
      <w:r w:rsidR="002A6B15" w:rsidRPr="00A171D0">
        <w:rPr>
          <w:rFonts w:ascii="Times New Roman" w:hAnsi="Times New Roman"/>
          <w:bCs/>
          <w:sz w:val="20"/>
          <w:szCs w:val="20"/>
        </w:rPr>
        <w:t xml:space="preserve"> </w:t>
      </w:r>
      <w:r w:rsidR="008A2DC6">
        <w:rPr>
          <w:rFonts w:ascii="Times New Roman" w:hAnsi="Times New Roman"/>
          <w:bCs/>
          <w:sz w:val="20"/>
          <w:szCs w:val="20"/>
        </w:rPr>
        <w:t xml:space="preserve">   </w:t>
      </w:r>
      <w:r w:rsidR="002A6B15" w:rsidRPr="00A171D0">
        <w:rPr>
          <w:rFonts w:ascii="Times New Roman" w:hAnsi="Times New Roman"/>
          <w:bCs/>
          <w:sz w:val="20"/>
          <w:szCs w:val="20"/>
        </w:rPr>
        <w:t xml:space="preserve">  </w:t>
      </w:r>
      <w:r w:rsidR="00077F32">
        <w:rPr>
          <w:rFonts w:ascii="Times New Roman" w:hAnsi="Times New Roman"/>
          <w:bCs/>
          <w:sz w:val="20"/>
          <w:szCs w:val="20"/>
        </w:rPr>
        <w:t>Белов И.М.</w:t>
      </w:r>
    </w:p>
    <w:p w:rsidR="00E44D6E" w:rsidRDefault="00E44D6E" w:rsidP="00F43029">
      <w:pPr>
        <w:jc w:val="both"/>
        <w:rPr>
          <w:rFonts w:ascii="Times New Roman" w:hAnsi="Times New Roman"/>
          <w:b/>
          <w:bCs/>
        </w:rPr>
      </w:pPr>
    </w:p>
    <w:p w:rsidR="00E44D6E" w:rsidRDefault="00E44D6E" w:rsidP="00F43029">
      <w:pPr>
        <w:jc w:val="both"/>
        <w:rPr>
          <w:rFonts w:ascii="Times New Roman" w:hAnsi="Times New Roman"/>
          <w:b/>
          <w:bCs/>
        </w:rPr>
      </w:pPr>
    </w:p>
    <w:p w:rsidR="007769C2" w:rsidRDefault="007769C2" w:rsidP="00F43029">
      <w:pPr>
        <w:jc w:val="both"/>
        <w:rPr>
          <w:rFonts w:ascii="Times New Roman" w:hAnsi="Times New Roman"/>
          <w:b/>
          <w:bCs/>
        </w:rPr>
      </w:pPr>
    </w:p>
    <w:p w:rsidR="007769C2" w:rsidRDefault="007769C2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F43029" w:rsidRDefault="00F43029" w:rsidP="00F43029">
      <w:pPr>
        <w:jc w:val="both"/>
        <w:rPr>
          <w:rFonts w:ascii="Times New Roman" w:hAnsi="Times New Roman"/>
          <w:b/>
          <w:bCs/>
        </w:rPr>
      </w:pPr>
    </w:p>
    <w:p w:rsidR="00A171D0" w:rsidRDefault="00A171D0" w:rsidP="00F43029">
      <w:pPr>
        <w:jc w:val="both"/>
        <w:rPr>
          <w:rFonts w:ascii="Times New Roman" w:hAnsi="Times New Roman"/>
          <w:b/>
          <w:bCs/>
        </w:rPr>
      </w:pPr>
    </w:p>
    <w:p w:rsidR="003A4F91" w:rsidRDefault="003A4F91" w:rsidP="00A171D0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A171D0" w:rsidRPr="00A171D0" w:rsidRDefault="00A171D0" w:rsidP="00A171D0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/>
          <w:bCs/>
          <w:i/>
          <w:color w:val="000000"/>
          <w:sz w:val="18"/>
          <w:szCs w:val="18"/>
        </w:rPr>
        <w:t>2</w:t>
      </w:r>
    </w:p>
    <w:p w:rsidR="00A171D0" w:rsidRPr="00A171D0" w:rsidRDefault="00A171D0" w:rsidP="00A171D0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t>к договору № _______</w:t>
      </w:r>
    </w:p>
    <w:p w:rsidR="00A171D0" w:rsidRPr="00A171D0" w:rsidRDefault="00A171D0" w:rsidP="00A171D0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t>от_____________________________</w:t>
      </w:r>
    </w:p>
    <w:p w:rsidR="00A171D0" w:rsidRDefault="00A171D0" w:rsidP="00F43029">
      <w:pPr>
        <w:jc w:val="both"/>
        <w:rPr>
          <w:rFonts w:ascii="Times New Roman" w:hAnsi="Times New Roman"/>
          <w:b/>
          <w:bCs/>
        </w:rPr>
      </w:pPr>
    </w:p>
    <w:p w:rsidR="00E44D6E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Список автотранспорта</w:t>
      </w:r>
    </w:p>
    <w:p w:rsidR="00A171D0" w:rsidRDefault="00A171D0" w:rsidP="008A2DC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для прохождения техосмотра </w:t>
      </w: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817"/>
        <w:gridCol w:w="1855"/>
        <w:gridCol w:w="1855"/>
        <w:gridCol w:w="1855"/>
        <w:gridCol w:w="1855"/>
        <w:gridCol w:w="2361"/>
      </w:tblGrid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№№ п/п</w:t>
            </w: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Марка автотранспортного средства</w:t>
            </w: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Год выпуска транспортного средства</w:t>
            </w: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Тариф  (согласно Приложению № 1)</w:t>
            </w: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Месяц прохождения технического осмотра (планируемый)</w:t>
            </w: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2A45" w:rsidTr="00DA2A45">
        <w:tc>
          <w:tcPr>
            <w:tcW w:w="817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1" w:type="dxa"/>
          </w:tcPr>
          <w:p w:rsidR="00DA2A45" w:rsidRDefault="00DA2A45" w:rsidP="00A171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A171D0" w:rsidRPr="00A171D0" w:rsidRDefault="00A171D0" w:rsidP="00A171D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AD2A85" w:rsidRDefault="00AD2A8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6"/>
      </w:tblGrid>
      <w:tr w:rsidR="00DA2A45" w:rsidRPr="00DA2A45" w:rsidTr="00DA2A45">
        <w:trPr>
          <w:jc w:val="center"/>
        </w:trPr>
        <w:tc>
          <w:tcPr>
            <w:tcW w:w="5565" w:type="dxa"/>
          </w:tcPr>
          <w:p w:rsidR="00DA2A45" w:rsidRPr="00DA2A45" w:rsidRDefault="00DA2A45" w:rsidP="008A2DC6">
            <w:pPr>
              <w:spacing w:after="0" w:line="240" w:lineRule="auto"/>
              <w:ind w:right="407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2A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Исполнитель:</w:t>
            </w:r>
          </w:p>
        </w:tc>
        <w:tc>
          <w:tcPr>
            <w:tcW w:w="5566" w:type="dxa"/>
          </w:tcPr>
          <w:p w:rsidR="00DA2A45" w:rsidRPr="00DA2A45" w:rsidRDefault="00DA2A45" w:rsidP="00DA2A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2A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Заказчик:</w:t>
            </w:r>
          </w:p>
        </w:tc>
      </w:tr>
      <w:tr w:rsidR="00DA2A45" w:rsidRPr="00DA2A45" w:rsidTr="00DA2A45">
        <w:trPr>
          <w:jc w:val="center"/>
        </w:trPr>
        <w:tc>
          <w:tcPr>
            <w:tcW w:w="5565" w:type="dxa"/>
          </w:tcPr>
          <w:p w:rsidR="00DA2A45" w:rsidRP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A2A45" w:rsidRP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2A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Генеральный директор</w:t>
            </w:r>
          </w:p>
          <w:p w:rsidR="00DA2A45" w:rsidRP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A2A45" w:rsidRP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2A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______________________</w:t>
            </w:r>
            <w:r w:rsidR="00077F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И.М. Белов</w:t>
            </w:r>
          </w:p>
          <w:p w:rsidR="00DA2A45" w:rsidRPr="00DA2A45" w:rsidRDefault="00DA2A45" w:rsidP="00DA2A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6" w:type="dxa"/>
          </w:tcPr>
          <w:p w:rsidR="00DA2A45" w:rsidRPr="00DA2A45" w:rsidRDefault="00DA2A45" w:rsidP="00F430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DA2A45" w:rsidRDefault="00DA2A45" w:rsidP="00F430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7C50A7" w:rsidRPr="00A171D0" w:rsidRDefault="007C50A7" w:rsidP="007C50A7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t>Приложение № 3</w:t>
      </w:r>
    </w:p>
    <w:p w:rsidR="007C50A7" w:rsidRPr="00A171D0" w:rsidRDefault="007C50A7" w:rsidP="007C50A7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t xml:space="preserve">к договору № </w:t>
      </w:r>
      <w:r>
        <w:rPr>
          <w:rFonts w:ascii="Times New Roman" w:hAnsi="Times New Roman"/>
          <w:bCs/>
          <w:i/>
          <w:color w:val="000000"/>
          <w:sz w:val="18"/>
          <w:szCs w:val="18"/>
        </w:rPr>
        <w:t>___</w:t>
      </w:r>
      <w:r>
        <w:rPr>
          <w:rFonts w:ascii="Times New Roman" w:hAnsi="Times New Roman"/>
          <w:bCs/>
          <w:i/>
          <w:color w:val="000000"/>
          <w:sz w:val="18"/>
          <w:szCs w:val="18"/>
          <w:u w:val="single"/>
        </w:rPr>
        <w:t xml:space="preserve"> </w:t>
      </w:r>
    </w:p>
    <w:p w:rsidR="007C50A7" w:rsidRPr="00B50451" w:rsidRDefault="007C50A7" w:rsidP="007C50A7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  <w:u w:val="single"/>
        </w:rPr>
      </w:pPr>
      <w:r w:rsidRPr="00A171D0">
        <w:rPr>
          <w:rFonts w:ascii="Times New Roman" w:hAnsi="Times New Roman"/>
          <w:bCs/>
          <w:i/>
          <w:color w:val="000000"/>
          <w:sz w:val="18"/>
          <w:szCs w:val="18"/>
        </w:rPr>
        <w:t>от</w:t>
      </w:r>
      <w:r>
        <w:rPr>
          <w:rFonts w:ascii="Times New Roman" w:hAnsi="Times New Roman"/>
          <w:bCs/>
          <w:i/>
          <w:color w:val="000000"/>
          <w:sz w:val="18"/>
          <w:szCs w:val="18"/>
          <w:u w:val="single"/>
        </w:rPr>
        <w:t>____________.</w:t>
      </w:r>
    </w:p>
    <w:p w:rsidR="007C50A7" w:rsidRDefault="007C50A7" w:rsidP="007C50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31" w:type="dxa"/>
        <w:tblInd w:w="93" w:type="dxa"/>
        <w:tblLook w:val="04A0"/>
      </w:tblPr>
      <w:tblGrid>
        <w:gridCol w:w="1472"/>
        <w:gridCol w:w="1174"/>
        <w:gridCol w:w="1198"/>
        <w:gridCol w:w="1003"/>
        <w:gridCol w:w="1797"/>
        <w:gridCol w:w="780"/>
        <w:gridCol w:w="1092"/>
        <w:gridCol w:w="1315"/>
      </w:tblGrid>
      <w:tr w:rsidR="007C50A7" w:rsidRPr="00CD47D5" w:rsidTr="00FF45B3">
        <w:trPr>
          <w:trHeight w:val="1159"/>
        </w:trPr>
        <w:tc>
          <w:tcPr>
            <w:tcW w:w="9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C50A7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Оплата параметров и требований,</w:t>
            </w:r>
          </w:p>
          <w:p w:rsidR="007C50A7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предъявляемых 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транспортным средствам</w:t>
            </w:r>
          </w:p>
          <w:p w:rsidR="007C50A7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при проведении </w:t>
            </w: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</w:rPr>
              <w:t>повторного</w:t>
            </w: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технического осмотра</w:t>
            </w:r>
          </w:p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7C50A7" w:rsidRPr="00CD47D5" w:rsidTr="00FF45B3">
        <w:trPr>
          <w:trHeight w:val="66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Модификация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Тормозные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Рулевое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Внешние световые приборы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Стеклоочистители и стеклоомыватели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Шины и колеса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Двигатель и его системы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элементы конструкции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47D5">
              <w:rPr>
                <w:rFonts w:ascii="Times New Roman" w:hAnsi="Times New Roman"/>
                <w:color w:val="000000"/>
                <w:sz w:val="20"/>
                <w:szCs w:val="20"/>
              </w:rPr>
              <w:t>Легковые а/м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D572DD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Грузовые а/м до 3,5 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2655A1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Грузовые а/м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6518CD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</w:t>
            </w: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3,5 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</w:t>
            </w: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N2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Грузовые а/м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4E5C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свыше 12 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Автобусы до 5т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021D1D">
              <w:rPr>
                <w:rFonts w:ascii="Times New Roman" w:hAnsi="Times New Roman"/>
                <w:color w:val="000000"/>
                <w:sz w:val="18"/>
                <w:szCs w:val="18"/>
              </w:rPr>
              <w:t>269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Автобусы свыше 5 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7E30C5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Мототранспорт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CD47D5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85722A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Прицепы до 0.75 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Прицепы</w:t>
            </w:r>
          </w:p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0,75 т до </w:t>
            </w: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3,5 т</w:t>
            </w:r>
            <w:r w:rsidRPr="006526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9D4141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Прицепы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 10</w:t>
            </w: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</w:tr>
      <w:tr w:rsidR="007C50A7" w:rsidRPr="00CD47D5" w:rsidTr="00FF45B3">
        <w:trPr>
          <w:trHeight w:val="3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Pr="0065268A" w:rsidRDefault="007C50A7" w:rsidP="00FF4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D47D5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рицепы свыше 10 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5268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A7" w:rsidRDefault="007C50A7" w:rsidP="00FF45B3">
            <w:pPr>
              <w:jc w:val="center"/>
            </w:pPr>
            <w:r w:rsidRPr="00B43BA4"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</w:tc>
      </w:tr>
    </w:tbl>
    <w:p w:rsidR="007C50A7" w:rsidRDefault="007C50A7" w:rsidP="007C50A7">
      <w:pPr>
        <w:ind w:firstLine="708"/>
        <w:jc w:val="both"/>
      </w:pPr>
    </w:p>
    <w:p w:rsidR="007C50A7" w:rsidRPr="00AD2A85" w:rsidRDefault="007C50A7" w:rsidP="007C50A7">
      <w:pPr>
        <w:jc w:val="both"/>
      </w:pPr>
    </w:p>
    <w:p w:rsidR="007C50A7" w:rsidRDefault="007C50A7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8A2DC6" w:rsidRDefault="008A2DC6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8A2DC6" w:rsidRDefault="008A2DC6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8A2DC6" w:rsidRDefault="008A2DC6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p w:rsidR="00DA2A45" w:rsidRDefault="00DA2A45" w:rsidP="00CD47D5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18"/>
          <w:szCs w:val="18"/>
        </w:rPr>
      </w:pPr>
    </w:p>
    <w:sectPr w:rsidR="00DA2A45" w:rsidSect="001B11E7">
      <w:pgSz w:w="11906" w:h="16838" w:code="9"/>
      <w:pgMar w:top="284" w:right="424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DFE" w:rsidRDefault="00867DFE" w:rsidP="00676A9A">
      <w:pPr>
        <w:spacing w:after="0" w:line="240" w:lineRule="auto"/>
      </w:pPr>
      <w:r>
        <w:separator/>
      </w:r>
    </w:p>
  </w:endnote>
  <w:endnote w:type="continuationSeparator" w:id="0">
    <w:p w:rsidR="00867DFE" w:rsidRDefault="00867DFE" w:rsidP="0067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DFE" w:rsidRDefault="00867DFE" w:rsidP="00676A9A">
      <w:pPr>
        <w:spacing w:after="0" w:line="240" w:lineRule="auto"/>
      </w:pPr>
      <w:r>
        <w:separator/>
      </w:r>
    </w:p>
  </w:footnote>
  <w:footnote w:type="continuationSeparator" w:id="0">
    <w:p w:rsidR="00867DFE" w:rsidRDefault="00867DFE" w:rsidP="0067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36923"/>
    <w:rsid w:val="00015001"/>
    <w:rsid w:val="00015EE8"/>
    <w:rsid w:val="00026C2A"/>
    <w:rsid w:val="00030886"/>
    <w:rsid w:val="00071077"/>
    <w:rsid w:val="00072683"/>
    <w:rsid w:val="00077F32"/>
    <w:rsid w:val="0009799F"/>
    <w:rsid w:val="000A4807"/>
    <w:rsid w:val="000B157E"/>
    <w:rsid w:val="000B7650"/>
    <w:rsid w:val="000C0767"/>
    <w:rsid w:val="000C56BB"/>
    <w:rsid w:val="000E5012"/>
    <w:rsid w:val="001026FF"/>
    <w:rsid w:val="00103D5F"/>
    <w:rsid w:val="0015255C"/>
    <w:rsid w:val="00174E5C"/>
    <w:rsid w:val="00181752"/>
    <w:rsid w:val="00184AA5"/>
    <w:rsid w:val="001857DF"/>
    <w:rsid w:val="001B11E7"/>
    <w:rsid w:val="001B1589"/>
    <w:rsid w:val="001F72FA"/>
    <w:rsid w:val="00204525"/>
    <w:rsid w:val="002060EE"/>
    <w:rsid w:val="002337F0"/>
    <w:rsid w:val="00243DD3"/>
    <w:rsid w:val="002A6B15"/>
    <w:rsid w:val="002E0DCD"/>
    <w:rsid w:val="002E4EE2"/>
    <w:rsid w:val="00312F25"/>
    <w:rsid w:val="0031528B"/>
    <w:rsid w:val="00316046"/>
    <w:rsid w:val="00343078"/>
    <w:rsid w:val="00373451"/>
    <w:rsid w:val="00393999"/>
    <w:rsid w:val="003967E2"/>
    <w:rsid w:val="003A4F91"/>
    <w:rsid w:val="003A6A9D"/>
    <w:rsid w:val="003A71C3"/>
    <w:rsid w:val="003B0438"/>
    <w:rsid w:val="003D70D0"/>
    <w:rsid w:val="003E1C0E"/>
    <w:rsid w:val="003F2415"/>
    <w:rsid w:val="00412705"/>
    <w:rsid w:val="00444C09"/>
    <w:rsid w:val="004759BF"/>
    <w:rsid w:val="00485EA7"/>
    <w:rsid w:val="004A2C2C"/>
    <w:rsid w:val="004B0244"/>
    <w:rsid w:val="004B6319"/>
    <w:rsid w:val="004D1DA7"/>
    <w:rsid w:val="004F239A"/>
    <w:rsid w:val="00503244"/>
    <w:rsid w:val="00505F30"/>
    <w:rsid w:val="0051467B"/>
    <w:rsid w:val="005529FB"/>
    <w:rsid w:val="00553246"/>
    <w:rsid w:val="00555E94"/>
    <w:rsid w:val="00587C4C"/>
    <w:rsid w:val="005960A8"/>
    <w:rsid w:val="005B4D2A"/>
    <w:rsid w:val="005B7A0E"/>
    <w:rsid w:val="005C57AB"/>
    <w:rsid w:val="005E4A3F"/>
    <w:rsid w:val="00631CA4"/>
    <w:rsid w:val="00646341"/>
    <w:rsid w:val="006612AC"/>
    <w:rsid w:val="00676A9A"/>
    <w:rsid w:val="00676C5C"/>
    <w:rsid w:val="0068579D"/>
    <w:rsid w:val="00692147"/>
    <w:rsid w:val="006A7809"/>
    <w:rsid w:val="00706E45"/>
    <w:rsid w:val="007368CE"/>
    <w:rsid w:val="007427F0"/>
    <w:rsid w:val="0077616E"/>
    <w:rsid w:val="007769C2"/>
    <w:rsid w:val="00781DBA"/>
    <w:rsid w:val="007A25DE"/>
    <w:rsid w:val="007C50A7"/>
    <w:rsid w:val="00830AFD"/>
    <w:rsid w:val="008347FB"/>
    <w:rsid w:val="008447D9"/>
    <w:rsid w:val="0085308B"/>
    <w:rsid w:val="00856FC3"/>
    <w:rsid w:val="00867DFE"/>
    <w:rsid w:val="00875B87"/>
    <w:rsid w:val="00880515"/>
    <w:rsid w:val="008A2DC6"/>
    <w:rsid w:val="008C0CEE"/>
    <w:rsid w:val="008C18DA"/>
    <w:rsid w:val="008F3CAB"/>
    <w:rsid w:val="009156EB"/>
    <w:rsid w:val="009353E8"/>
    <w:rsid w:val="00973845"/>
    <w:rsid w:val="00976E80"/>
    <w:rsid w:val="0099091F"/>
    <w:rsid w:val="009A07B8"/>
    <w:rsid w:val="009D5D39"/>
    <w:rsid w:val="009F0DDC"/>
    <w:rsid w:val="009F219E"/>
    <w:rsid w:val="009F516E"/>
    <w:rsid w:val="00A00C6D"/>
    <w:rsid w:val="00A171D0"/>
    <w:rsid w:val="00A7669A"/>
    <w:rsid w:val="00AD2A85"/>
    <w:rsid w:val="00AD36DA"/>
    <w:rsid w:val="00AE028C"/>
    <w:rsid w:val="00AE4DF9"/>
    <w:rsid w:val="00AF5EA7"/>
    <w:rsid w:val="00B15E8B"/>
    <w:rsid w:val="00B3019A"/>
    <w:rsid w:val="00B63E06"/>
    <w:rsid w:val="00B705D0"/>
    <w:rsid w:val="00B7112D"/>
    <w:rsid w:val="00BA77C2"/>
    <w:rsid w:val="00BB2712"/>
    <w:rsid w:val="00BB48EF"/>
    <w:rsid w:val="00BE3486"/>
    <w:rsid w:val="00BE57D8"/>
    <w:rsid w:val="00BF1704"/>
    <w:rsid w:val="00C113F9"/>
    <w:rsid w:val="00C23900"/>
    <w:rsid w:val="00C6196F"/>
    <w:rsid w:val="00C62EDC"/>
    <w:rsid w:val="00C74874"/>
    <w:rsid w:val="00CD162A"/>
    <w:rsid w:val="00CD47D5"/>
    <w:rsid w:val="00CE5315"/>
    <w:rsid w:val="00CE5876"/>
    <w:rsid w:val="00CE5DB8"/>
    <w:rsid w:val="00D07F5E"/>
    <w:rsid w:val="00D478CA"/>
    <w:rsid w:val="00D71D2A"/>
    <w:rsid w:val="00D749DC"/>
    <w:rsid w:val="00DA2A45"/>
    <w:rsid w:val="00DA32D6"/>
    <w:rsid w:val="00DB084C"/>
    <w:rsid w:val="00DD5F1C"/>
    <w:rsid w:val="00DF040C"/>
    <w:rsid w:val="00DF7389"/>
    <w:rsid w:val="00E07E9A"/>
    <w:rsid w:val="00E100AC"/>
    <w:rsid w:val="00E21B13"/>
    <w:rsid w:val="00E40D8E"/>
    <w:rsid w:val="00E44D6E"/>
    <w:rsid w:val="00E94275"/>
    <w:rsid w:val="00EC1EDD"/>
    <w:rsid w:val="00EF5AF2"/>
    <w:rsid w:val="00F31244"/>
    <w:rsid w:val="00F36923"/>
    <w:rsid w:val="00F43029"/>
    <w:rsid w:val="00F43134"/>
    <w:rsid w:val="00F44265"/>
    <w:rsid w:val="00F64581"/>
    <w:rsid w:val="00F85076"/>
    <w:rsid w:val="00FA18F2"/>
    <w:rsid w:val="00FB5E9C"/>
    <w:rsid w:val="00FB7C5C"/>
    <w:rsid w:val="00FF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D1D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D1D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4D1D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D1D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676A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6A9A"/>
  </w:style>
  <w:style w:type="paragraph" w:styleId="a5">
    <w:name w:val="footer"/>
    <w:basedOn w:val="a"/>
    <w:link w:val="a6"/>
    <w:uiPriority w:val="99"/>
    <w:semiHidden/>
    <w:unhideWhenUsed/>
    <w:rsid w:val="00676A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A9A"/>
  </w:style>
  <w:style w:type="table" w:styleId="a7">
    <w:name w:val="Table Grid"/>
    <w:basedOn w:val="a1"/>
    <w:uiPriority w:val="59"/>
    <w:rsid w:val="00DA2A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3344-BD88-452A-8FCF-A02FAE77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2024-11-20T09:13:00Z</dcterms:created>
  <dcterms:modified xsi:type="dcterms:W3CDTF">2024-12-13T12:07:00Z</dcterms:modified>
</cp:coreProperties>
</file>